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CAE1D1" w14:textId="0F819919" w:rsidR="00F03F82" w:rsidRPr="00903D60" w:rsidRDefault="00F03F82" w:rsidP="00D50225">
      <w:pPr>
        <w:rPr>
          <w:rFonts w:ascii="Arial" w:hAnsi="Arial" w:cs="Arial"/>
          <w:sz w:val="24"/>
        </w:rPr>
      </w:pPr>
      <w:permStart w:id="900745235" w:edGrp="everyone"/>
    </w:p>
    <w:p w14:paraId="35A7870F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3444AAA7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26D37AD1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2902B8EA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188499EA" w14:textId="77777777" w:rsidR="00F03F82" w:rsidRPr="00903D60" w:rsidRDefault="00F03F82" w:rsidP="00F03F82">
      <w:pPr>
        <w:rPr>
          <w:rFonts w:ascii="Arial" w:hAnsi="Arial" w:cs="Arial"/>
          <w:sz w:val="24"/>
        </w:rPr>
      </w:pPr>
      <w:bookmarkStart w:id="0" w:name="_GoBack"/>
      <w:bookmarkEnd w:id="0"/>
    </w:p>
    <w:p w14:paraId="614EDCF0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00936B49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127D108A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3445C86D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0FA56690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0DEC25B2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2FD33557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4EDCD5BA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64AE780E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0E3D93D2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5A2F3299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3C4B0626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63391EE0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548A7460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23F4D6A7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3CF842EF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1C7C2200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3659BF64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0628CFE4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57F94E9E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3A8D72BC" w14:textId="77777777" w:rsidR="00F03F82" w:rsidRPr="00903D60" w:rsidRDefault="00F03F82" w:rsidP="00F03F82">
      <w:pPr>
        <w:rPr>
          <w:rFonts w:ascii="Arial" w:hAnsi="Arial" w:cs="Arial"/>
          <w:sz w:val="24"/>
        </w:rPr>
      </w:pPr>
    </w:p>
    <w:p w14:paraId="79DB0E86" w14:textId="5F77577C" w:rsidR="00BA7086" w:rsidRPr="00903D60" w:rsidRDefault="00F03F82" w:rsidP="00F03F82">
      <w:pPr>
        <w:tabs>
          <w:tab w:val="left" w:pos="6450"/>
        </w:tabs>
        <w:rPr>
          <w:rFonts w:ascii="Arial" w:hAnsi="Arial" w:cs="Arial"/>
          <w:sz w:val="24"/>
        </w:rPr>
      </w:pPr>
      <w:r w:rsidRPr="00903D60">
        <w:rPr>
          <w:rFonts w:ascii="Arial" w:hAnsi="Arial" w:cs="Arial"/>
          <w:sz w:val="24"/>
        </w:rPr>
        <w:tab/>
      </w:r>
      <w:permEnd w:id="900745235"/>
    </w:p>
    <w:sectPr w:rsidR="00BA7086" w:rsidRPr="00903D6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B582C7" w14:textId="77777777" w:rsidR="00CE212D" w:rsidRDefault="00CE212D" w:rsidP="009709AD">
      <w:pPr>
        <w:spacing w:after="0" w:line="240" w:lineRule="auto"/>
      </w:pPr>
      <w:r>
        <w:separator/>
      </w:r>
    </w:p>
  </w:endnote>
  <w:endnote w:type="continuationSeparator" w:id="0">
    <w:p w14:paraId="1A8E8165" w14:textId="77777777" w:rsidR="00CE212D" w:rsidRDefault="00CE212D" w:rsidP="0097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1A533" w14:textId="381B5478" w:rsidR="00FC59B7" w:rsidRDefault="00FC59B7">
    <w:pPr>
      <w:pStyle w:val="Rodap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B844940" wp14:editId="54846AE2">
              <wp:simplePos x="0" y="0"/>
              <wp:positionH relativeFrom="column">
                <wp:posOffset>-1213164</wp:posOffset>
              </wp:positionH>
              <wp:positionV relativeFrom="paragraph">
                <wp:posOffset>4527</wp:posOffset>
              </wp:positionV>
              <wp:extent cx="7920000" cy="28800"/>
              <wp:effectExtent l="0" t="0" r="5080" b="9525"/>
              <wp:wrapNone/>
              <wp:docPr id="3" name="Retâ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920000" cy="28800"/>
                      </a:xfrm>
                      <a:prstGeom prst="rect">
                        <a:avLst/>
                      </a:prstGeom>
                      <a:solidFill>
                        <a:srgbClr val="5CC0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86202" id="Retângulo 3" o:spid="_x0000_s1026" style="position:absolute;margin-left:-95.5pt;margin-top:.35pt;width:623.6pt;height:2.2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" fillcolor="#5cc0ca" stroked="f" strokeweight="1pt"/>
          </w:pict>
        </mc:Fallback>
      </mc:AlternateContent>
    </w:r>
  </w:p>
  <w:p w14:paraId="6F96F54E" w14:textId="5A6CA2A3" w:rsidR="009709AD" w:rsidRPr="00FC59B7" w:rsidRDefault="002C2105" w:rsidP="00FC59B7">
    <w:pPr>
      <w:pStyle w:val="Rodap"/>
      <w:rPr>
        <w:b/>
      </w:rPr>
    </w:pPr>
    <w:r>
      <w:rPr>
        <w:b/>
      </w:rPr>
      <w:t xml:space="preserve">SECRETARIA MUNICIPAL DE </w:t>
    </w:r>
    <w:r w:rsidR="00D97EEB">
      <w:rPr>
        <w:b/>
      </w:rPr>
      <w:t>INDÚSTRIA E COMÉRCIO -</w:t>
    </w:r>
    <w:r>
      <w:rPr>
        <w:b/>
      </w:rPr>
      <w:t xml:space="preserve"> </w:t>
    </w:r>
    <w:r w:rsidR="009709AD" w:rsidRPr="00FC59B7">
      <w:rPr>
        <w:b/>
      </w:rPr>
      <w:t>PREFEITURA MUNICIPAL DE FIRMINÓPOLIS</w:t>
    </w:r>
  </w:p>
  <w:p w14:paraId="2E512ACE" w14:textId="38A90AE4" w:rsidR="00FC59B7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Av. das Américas, 589 – Centro – Firminópolis – GO | Telefone: </w:t>
    </w:r>
    <w:r w:rsidR="00903D60">
      <w:rPr>
        <w:sz w:val="16"/>
      </w:rPr>
      <w:t>0800 665 6448</w:t>
    </w:r>
  </w:p>
  <w:p w14:paraId="0D23AC63" w14:textId="2930E710" w:rsidR="009709AD" w:rsidRPr="00FC59B7" w:rsidRDefault="009709AD" w:rsidP="00FC59B7">
    <w:pPr>
      <w:pStyle w:val="Rodap"/>
      <w:rPr>
        <w:sz w:val="16"/>
      </w:rPr>
    </w:pPr>
    <w:r w:rsidRPr="00FC59B7">
      <w:rPr>
        <w:sz w:val="16"/>
      </w:rPr>
      <w:t xml:space="preserve">www.firminopolis.go.gov.br | </w:t>
    </w:r>
    <w:r w:rsidR="00F03F82">
      <w:rPr>
        <w:sz w:val="16"/>
      </w:rPr>
      <w:t>sec.industria</w:t>
    </w:r>
    <w:r w:rsidRPr="00FC59B7">
      <w:rPr>
        <w:sz w:val="16"/>
      </w:rPr>
      <w:t>@firminopolis.go.gov.br</w:t>
    </w:r>
    <w:r w:rsidR="00FC59B7" w:rsidRPr="00FC59B7">
      <w:rPr>
        <w:sz w:val="16"/>
      </w:rPr>
      <w:t xml:space="preserve"> | @</w:t>
    </w:r>
    <w:proofErr w:type="spellStart"/>
    <w:r w:rsidR="00FC59B7" w:rsidRPr="00FC59B7">
      <w:rPr>
        <w:sz w:val="16"/>
      </w:rPr>
      <w:t>prefeituradefirminopolis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DAFFB" w14:textId="77777777" w:rsidR="00CE212D" w:rsidRDefault="00CE212D" w:rsidP="009709AD">
      <w:pPr>
        <w:spacing w:after="0" w:line="240" w:lineRule="auto"/>
      </w:pPr>
      <w:r>
        <w:separator/>
      </w:r>
    </w:p>
  </w:footnote>
  <w:footnote w:type="continuationSeparator" w:id="0">
    <w:p w14:paraId="1DCF8899" w14:textId="77777777" w:rsidR="00CE212D" w:rsidRDefault="00CE212D" w:rsidP="009709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1CF1F" w14:textId="575CF8B1" w:rsidR="009709AD" w:rsidRDefault="009709AD">
    <w:pPr>
      <w:pStyle w:val="Cabealho"/>
    </w:pPr>
    <w:r>
      <w:rPr>
        <w:noProof/>
      </w:rPr>
      <w:drawing>
        <wp:inline distT="0" distB="0" distL="0" distR="0" wp14:anchorId="21B7DBCC" wp14:editId="58C3AA72">
          <wp:extent cx="2571557" cy="522490"/>
          <wp:effectExtent l="0" t="0" r="63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95386" cy="6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C2105">
      <w:tab/>
    </w:r>
    <w:r w:rsidR="002C2105">
      <w:tab/>
    </w:r>
    <w:r w:rsidR="002C2105">
      <w:rPr>
        <w:noProof/>
      </w:rPr>
      <w:drawing>
        <wp:inline distT="0" distB="0" distL="0" distR="0" wp14:anchorId="2E57F7A6" wp14:editId="295CA96A">
          <wp:extent cx="2250301" cy="426121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50301" cy="4261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D32BB04" w14:textId="0BBDBCA2" w:rsidR="00FC59B7" w:rsidRDefault="00FC59B7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672A7B9" wp14:editId="634E78FD">
              <wp:simplePos x="0" y="0"/>
              <wp:positionH relativeFrom="column">
                <wp:posOffset>70485</wp:posOffset>
              </wp:positionH>
              <wp:positionV relativeFrom="paragraph">
                <wp:posOffset>71437</wp:posOffset>
              </wp:positionV>
              <wp:extent cx="6388150" cy="28800"/>
              <wp:effectExtent l="0" t="0" r="0" b="9525"/>
              <wp:wrapNone/>
              <wp:docPr id="2" name="Retângul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6388150" cy="28800"/>
                      </a:xfrm>
                      <a:prstGeom prst="rect">
                        <a:avLst/>
                      </a:prstGeom>
                      <a:solidFill>
                        <a:srgbClr val="5CC0C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0103E13" id="Retângulo 2" o:spid="_x0000_s1026" style="position:absolute;margin-left:5.55pt;margin-top:5.6pt;width:503pt;height:2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" fillcolor="#5cc0ca" stroked="f" strokeweight="1pt"/>
          </w:pict>
        </mc:Fallback>
      </mc:AlternateContent>
    </w:r>
  </w:p>
  <w:p w14:paraId="504669D9" w14:textId="37492283" w:rsidR="009709AD" w:rsidRDefault="009709A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nm38LIOpwKxRe963Nr/BgOmV/wSS9e2YxVt7jgDxQsl8P7zXB77qrEVqde2ozYmxOLOJgjCpFmeyqrbJdpLEZQ==" w:salt="D1GCaFme1Ipl64ATrr5jM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FE2"/>
    <w:rsid w:val="000E2FE2"/>
    <w:rsid w:val="002C2105"/>
    <w:rsid w:val="002E7DCA"/>
    <w:rsid w:val="00903D60"/>
    <w:rsid w:val="009709AD"/>
    <w:rsid w:val="00BA7086"/>
    <w:rsid w:val="00CE212D"/>
    <w:rsid w:val="00D2565F"/>
    <w:rsid w:val="00D50225"/>
    <w:rsid w:val="00D97EEB"/>
    <w:rsid w:val="00EE28A5"/>
    <w:rsid w:val="00F03F82"/>
    <w:rsid w:val="00FC5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196D65"/>
  <w15:chartTrackingRefBased/>
  <w15:docId w15:val="{1E396768-71FA-4EB7-9FBC-BB446433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709AD"/>
  </w:style>
  <w:style w:type="paragraph" w:styleId="Rodap">
    <w:name w:val="footer"/>
    <w:basedOn w:val="Normal"/>
    <w:link w:val="RodapChar"/>
    <w:uiPriority w:val="99"/>
    <w:unhideWhenUsed/>
    <w:rsid w:val="009709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709AD"/>
  </w:style>
  <w:style w:type="character" w:styleId="Hyperlink">
    <w:name w:val="Hyperlink"/>
    <w:basedOn w:val="Fontepargpadro"/>
    <w:uiPriority w:val="99"/>
    <w:unhideWhenUsed/>
    <w:rsid w:val="009709AD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709A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</Words>
  <Characters>25</Characters>
  <Application>Microsoft Office Word</Application>
  <DocSecurity>8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Jeancarlo Oliveira Neves jeancarloliveira</dc:creator>
  <cp:keywords/>
  <dc:description/>
  <cp:lastModifiedBy>Jeancarlo Oliveira Neves jeancarloliveira</cp:lastModifiedBy>
  <cp:revision>5</cp:revision>
  <cp:lastPrinted>2021-01-04T16:49:00Z</cp:lastPrinted>
  <dcterms:created xsi:type="dcterms:W3CDTF">2021-01-04T18:16:00Z</dcterms:created>
  <dcterms:modified xsi:type="dcterms:W3CDTF">2021-11-17T01:40:00Z</dcterms:modified>
</cp:coreProperties>
</file>